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3BBB7" w14:textId="77777777" w:rsidR="009C3BBD" w:rsidRDefault="009C3BBD">
      <w:pPr>
        <w:rPr>
          <w:sz w:val="20"/>
          <w:szCs w:val="20"/>
        </w:rPr>
      </w:pPr>
      <w:r>
        <w:rPr>
          <w:sz w:val="20"/>
          <w:szCs w:val="20"/>
        </w:rPr>
        <w:tab/>
      </w:r>
      <w:r>
        <w:rPr>
          <w:sz w:val="20"/>
          <w:szCs w:val="20"/>
        </w:rPr>
        <w:tab/>
      </w:r>
      <w:r>
        <w:rPr>
          <w:sz w:val="20"/>
          <w:szCs w:val="20"/>
        </w:rPr>
        <w:tab/>
        <w:t>Articles 2004-2012</w:t>
      </w:r>
    </w:p>
    <w:p w14:paraId="4ED5273B" w14:textId="77777777" w:rsidR="009C3BBD" w:rsidRDefault="009C3BBD">
      <w:pPr>
        <w:rPr>
          <w:sz w:val="20"/>
          <w:szCs w:val="20"/>
        </w:rPr>
      </w:pPr>
    </w:p>
    <w:p w14:paraId="624EF4C6" w14:textId="389BABED" w:rsidR="00F1286C" w:rsidRPr="007915BB" w:rsidRDefault="007915BB">
      <w:pPr>
        <w:rPr>
          <w:sz w:val="20"/>
          <w:szCs w:val="20"/>
        </w:rPr>
      </w:pPr>
      <w:r w:rsidRPr="007915BB">
        <w:rPr>
          <w:sz w:val="20"/>
          <w:szCs w:val="20"/>
        </w:rPr>
        <w:t>“Literacy in the Lucky Country”</w:t>
      </w:r>
      <w:r>
        <w:rPr>
          <w:sz w:val="20"/>
          <w:szCs w:val="20"/>
        </w:rPr>
        <w:t xml:space="preserve"> Artic</w:t>
      </w:r>
      <w:r w:rsidRPr="007915BB">
        <w:rPr>
          <w:sz w:val="20"/>
          <w:szCs w:val="20"/>
        </w:rPr>
        <w:t>le by Jeff McMullen on the education needs of Indigenous children. Published in Australian Society of Author’s Magazine. Sydney</w:t>
      </w:r>
      <w:r w:rsidR="00810C4B">
        <w:rPr>
          <w:sz w:val="20"/>
          <w:szCs w:val="20"/>
        </w:rPr>
        <w:t>.</w:t>
      </w:r>
      <w:r w:rsidRPr="007915BB">
        <w:rPr>
          <w:sz w:val="20"/>
          <w:szCs w:val="20"/>
        </w:rPr>
        <w:t xml:space="preserve"> December 2004.</w:t>
      </w:r>
    </w:p>
    <w:p w14:paraId="0A1130D1" w14:textId="77777777" w:rsidR="00F1286C" w:rsidRDefault="00F1286C"/>
    <w:p w14:paraId="508A7015" w14:textId="77777777" w:rsidR="00F1286C" w:rsidRDefault="00A0753E">
      <w:r w:rsidRPr="00A0753E">
        <w:rPr>
          <w:sz w:val="20"/>
          <w:szCs w:val="20"/>
        </w:rPr>
        <w:t>“Words, Mere Words</w:t>
      </w:r>
      <w:r w:rsidR="00760BB8" w:rsidRPr="00A0753E">
        <w:rPr>
          <w:sz w:val="20"/>
          <w:szCs w:val="20"/>
        </w:rPr>
        <w:t xml:space="preserve">” </w:t>
      </w:r>
      <w:r w:rsidRPr="00A0753E">
        <w:rPr>
          <w:sz w:val="20"/>
          <w:szCs w:val="20"/>
        </w:rPr>
        <w:t>Article by Jeff McMullen</w:t>
      </w:r>
      <w:r w:rsidR="00C91F93">
        <w:rPr>
          <w:sz w:val="20"/>
          <w:szCs w:val="20"/>
        </w:rPr>
        <w:t xml:space="preserve"> on Media treatment of Indigenous Australians</w:t>
      </w:r>
      <w:r w:rsidRPr="00A0753E">
        <w:rPr>
          <w:sz w:val="20"/>
          <w:szCs w:val="20"/>
        </w:rPr>
        <w:t xml:space="preserve"> for Reconciliation Australia</w:t>
      </w:r>
      <w:r w:rsidR="00902D28">
        <w:rPr>
          <w:sz w:val="20"/>
          <w:szCs w:val="20"/>
        </w:rPr>
        <w:t xml:space="preserve"> </w:t>
      </w:r>
      <w:r w:rsidRPr="00A0753E">
        <w:rPr>
          <w:sz w:val="20"/>
          <w:szCs w:val="20"/>
        </w:rPr>
        <w:t>Annual Review, Canberra. December 2004</w:t>
      </w:r>
      <w:r>
        <w:t>.</w:t>
      </w:r>
    </w:p>
    <w:p w14:paraId="69FAAB45" w14:textId="77777777" w:rsidR="00F1286C" w:rsidRDefault="00F1286C"/>
    <w:p w14:paraId="50896782" w14:textId="77777777" w:rsidR="00B30080" w:rsidRDefault="00B30080">
      <w:pPr>
        <w:rPr>
          <w:sz w:val="20"/>
          <w:szCs w:val="20"/>
        </w:rPr>
      </w:pPr>
      <w:r>
        <w:rPr>
          <w:sz w:val="20"/>
          <w:szCs w:val="20"/>
        </w:rPr>
        <w:t xml:space="preserve">“The Space Between Us” Article by Jeff McMullen on Indigenous human rights. Published in Social Alternatives. University of Queensland. Vol 24, No 1, First Quarter 2005. </w:t>
      </w:r>
    </w:p>
    <w:p w14:paraId="4254C037" w14:textId="77777777" w:rsidR="00B30080" w:rsidRDefault="00B30080"/>
    <w:p w14:paraId="485EDD97" w14:textId="77777777" w:rsidR="00F1286C" w:rsidRPr="00760BB8" w:rsidRDefault="00760BB8">
      <w:pPr>
        <w:rPr>
          <w:sz w:val="20"/>
          <w:szCs w:val="20"/>
        </w:rPr>
      </w:pPr>
      <w:r w:rsidRPr="00760BB8">
        <w:rPr>
          <w:sz w:val="20"/>
          <w:szCs w:val="20"/>
        </w:rPr>
        <w:t xml:space="preserve"> “The Children of the First Sunrise,”  Jeff McMullen Lambie Dew Oration</w:t>
      </w:r>
      <w:r w:rsidR="00C91F93">
        <w:rPr>
          <w:sz w:val="20"/>
          <w:szCs w:val="20"/>
        </w:rPr>
        <w:t xml:space="preserve"> on Aboriginal health and human rights</w:t>
      </w:r>
      <w:r w:rsidRPr="00760BB8">
        <w:rPr>
          <w:sz w:val="20"/>
          <w:szCs w:val="20"/>
        </w:rPr>
        <w:t>. Published in Sydney University Medical Journal 2005.</w:t>
      </w:r>
    </w:p>
    <w:p w14:paraId="7A67BB00" w14:textId="77777777" w:rsidR="00F1286C" w:rsidRDefault="00F1286C"/>
    <w:p w14:paraId="787DE456" w14:textId="77777777" w:rsidR="00760BB8" w:rsidRPr="00E86BEA" w:rsidRDefault="00760BB8" w:rsidP="00760BB8">
      <w:pPr>
        <w:rPr>
          <w:sz w:val="20"/>
          <w:szCs w:val="20"/>
        </w:rPr>
      </w:pPr>
      <w:r>
        <w:rPr>
          <w:sz w:val="20"/>
          <w:szCs w:val="20"/>
        </w:rPr>
        <w:t>“ Syndrome X : The Silent Plague Threatening the World’s Oldest Culture.”</w:t>
      </w:r>
      <w:r w:rsidR="00C91F93">
        <w:rPr>
          <w:sz w:val="20"/>
          <w:szCs w:val="20"/>
        </w:rPr>
        <w:t xml:space="preserve"> Article by Jeff McMullen on the chronic illnesses threatening Indigenous Australians. Published in</w:t>
      </w:r>
      <w:r w:rsidR="00F1342A">
        <w:rPr>
          <w:sz w:val="20"/>
          <w:szCs w:val="20"/>
        </w:rPr>
        <w:t xml:space="preserve"> </w:t>
      </w:r>
      <w:r>
        <w:rPr>
          <w:sz w:val="20"/>
          <w:szCs w:val="20"/>
        </w:rPr>
        <w:t>Balayi Culture, Law and Colonialism, University of Technology Sydney. May 2005.</w:t>
      </w:r>
      <w:r w:rsidRPr="00E86BEA">
        <w:rPr>
          <w:sz w:val="20"/>
          <w:szCs w:val="20"/>
        </w:rPr>
        <w:t xml:space="preserve"> </w:t>
      </w:r>
    </w:p>
    <w:p w14:paraId="10ADA278" w14:textId="77777777" w:rsidR="00760BB8" w:rsidRDefault="00760BB8"/>
    <w:p w14:paraId="703E865F" w14:textId="77777777" w:rsidR="00BB2C6F" w:rsidRDefault="00F1342A">
      <w:pPr>
        <w:rPr>
          <w:sz w:val="20"/>
          <w:szCs w:val="20"/>
        </w:rPr>
      </w:pPr>
      <w:r>
        <w:rPr>
          <w:sz w:val="20"/>
          <w:szCs w:val="20"/>
        </w:rPr>
        <w:t xml:space="preserve">“To the Last Breath” </w:t>
      </w:r>
      <w:r w:rsidR="00E86BEA" w:rsidRPr="00E86BEA">
        <w:rPr>
          <w:sz w:val="20"/>
          <w:szCs w:val="20"/>
        </w:rPr>
        <w:t>Jeff McMullen article</w:t>
      </w:r>
      <w:r w:rsidR="00C91F93">
        <w:rPr>
          <w:sz w:val="20"/>
          <w:szCs w:val="20"/>
        </w:rPr>
        <w:t xml:space="preserve"> on Aboriginal</w:t>
      </w:r>
      <w:r w:rsidR="007915BB">
        <w:rPr>
          <w:sz w:val="20"/>
          <w:szCs w:val="20"/>
        </w:rPr>
        <w:t xml:space="preserve"> chronic illness</w:t>
      </w:r>
      <w:r w:rsidR="009C3BBD">
        <w:rPr>
          <w:sz w:val="20"/>
          <w:szCs w:val="20"/>
        </w:rPr>
        <w:t xml:space="preserve"> in Focus, </w:t>
      </w:r>
      <w:r w:rsidR="00E86BEA" w:rsidRPr="00E86BEA">
        <w:rPr>
          <w:sz w:val="20"/>
          <w:szCs w:val="20"/>
        </w:rPr>
        <w:t>The Australian Doctor Magazine. June 2005.</w:t>
      </w:r>
    </w:p>
    <w:p w14:paraId="29B5CDDE" w14:textId="77777777" w:rsidR="00F1286C" w:rsidRDefault="00BB2C6F" w:rsidP="00760BB8">
      <w:pPr>
        <w:rPr>
          <w:sz w:val="20"/>
          <w:szCs w:val="20"/>
        </w:rPr>
      </w:pPr>
      <w:r>
        <w:rPr>
          <w:sz w:val="20"/>
          <w:szCs w:val="20"/>
        </w:rPr>
        <w:t xml:space="preserve"> </w:t>
      </w:r>
    </w:p>
    <w:p w14:paraId="3EA79218" w14:textId="77777777" w:rsidR="00C91F93" w:rsidRDefault="00C91F93" w:rsidP="00760BB8">
      <w:pPr>
        <w:rPr>
          <w:sz w:val="20"/>
          <w:szCs w:val="20"/>
        </w:rPr>
      </w:pPr>
      <w:r>
        <w:rPr>
          <w:sz w:val="20"/>
          <w:szCs w:val="20"/>
        </w:rPr>
        <w:t xml:space="preserve">“Australia’s Greatest Challenge” Article by Jeff McMullen on Indigenous Education. Every Child Magazine. Volume 12, Number 2, 2006. </w:t>
      </w:r>
    </w:p>
    <w:p w14:paraId="3D9C7165" w14:textId="77777777" w:rsidR="00C91F93" w:rsidRPr="00E86BEA" w:rsidRDefault="00C91F93" w:rsidP="00760BB8">
      <w:pPr>
        <w:rPr>
          <w:sz w:val="20"/>
          <w:szCs w:val="20"/>
        </w:rPr>
      </w:pPr>
    </w:p>
    <w:p w14:paraId="35B6FEE4" w14:textId="77777777" w:rsidR="00F1286C" w:rsidRPr="00902D28" w:rsidRDefault="00902D28">
      <w:pPr>
        <w:rPr>
          <w:sz w:val="20"/>
          <w:szCs w:val="20"/>
        </w:rPr>
      </w:pPr>
      <w:r w:rsidRPr="00902D28">
        <w:rPr>
          <w:sz w:val="20"/>
          <w:szCs w:val="20"/>
        </w:rPr>
        <w:t>“When Literacy Can Mean Life” Article by Jeff McMullen</w:t>
      </w:r>
      <w:r w:rsidR="007915BB">
        <w:rPr>
          <w:sz w:val="20"/>
          <w:szCs w:val="20"/>
        </w:rPr>
        <w:t xml:space="preserve"> on support for Indigenous education, published</w:t>
      </w:r>
      <w:r w:rsidRPr="00902D28">
        <w:rPr>
          <w:sz w:val="20"/>
          <w:szCs w:val="20"/>
        </w:rPr>
        <w:t xml:space="preserve"> in Griffith Review Number 11, November 2008.</w:t>
      </w:r>
    </w:p>
    <w:p w14:paraId="485D4A71" w14:textId="77777777" w:rsidR="00902D28" w:rsidRDefault="00902D28"/>
    <w:p w14:paraId="3DFDB42E" w14:textId="77777777" w:rsidR="00F1286C" w:rsidRDefault="00760BB8">
      <w:r w:rsidRPr="00760BB8">
        <w:rPr>
          <w:sz w:val="20"/>
          <w:szCs w:val="20"/>
        </w:rPr>
        <w:t>“Closing the Space Between Us” Article by Jeff McMullen in Journal of Australian Indigenous Issues, Volume 8, Sydney September-December 2005</w:t>
      </w:r>
      <w:r>
        <w:t>.</w:t>
      </w:r>
    </w:p>
    <w:p w14:paraId="48F62E77" w14:textId="77777777" w:rsidR="00F1286C" w:rsidRDefault="00F1286C">
      <w:pPr>
        <w:rPr>
          <w:sz w:val="20"/>
          <w:szCs w:val="20"/>
        </w:rPr>
      </w:pPr>
    </w:p>
    <w:p w14:paraId="27615855" w14:textId="1BD84E15" w:rsidR="00902D28" w:rsidRDefault="00902D28">
      <w:pPr>
        <w:rPr>
          <w:sz w:val="20"/>
          <w:szCs w:val="20"/>
        </w:rPr>
      </w:pPr>
      <w:r>
        <w:rPr>
          <w:sz w:val="20"/>
          <w:szCs w:val="20"/>
        </w:rPr>
        <w:t>“When Literacy Can Mean Life” Article by Jeff McMullen in National Ru</w:t>
      </w:r>
      <w:r w:rsidR="00810C4B">
        <w:rPr>
          <w:sz w:val="20"/>
          <w:szCs w:val="20"/>
        </w:rPr>
        <w:t xml:space="preserve">ral Health Journal, Number 27, </w:t>
      </w:r>
      <w:r>
        <w:rPr>
          <w:sz w:val="20"/>
          <w:szCs w:val="20"/>
        </w:rPr>
        <w:t>August 2008.</w:t>
      </w:r>
    </w:p>
    <w:p w14:paraId="5C868B32" w14:textId="77777777" w:rsidR="00902D28" w:rsidRDefault="00902D28">
      <w:pPr>
        <w:rPr>
          <w:sz w:val="20"/>
          <w:szCs w:val="20"/>
        </w:rPr>
      </w:pPr>
    </w:p>
    <w:p w14:paraId="3096E098" w14:textId="77777777" w:rsidR="00A0753E" w:rsidRDefault="00A0753E">
      <w:pPr>
        <w:rPr>
          <w:sz w:val="20"/>
          <w:szCs w:val="20"/>
        </w:rPr>
      </w:pPr>
      <w:r>
        <w:rPr>
          <w:sz w:val="20"/>
          <w:szCs w:val="20"/>
        </w:rPr>
        <w:t>“The</w:t>
      </w:r>
      <w:r w:rsidR="00902D28">
        <w:rPr>
          <w:sz w:val="20"/>
          <w:szCs w:val="20"/>
        </w:rPr>
        <w:t xml:space="preserve"> Search for Common Ground’. Art</w:t>
      </w:r>
      <w:r>
        <w:rPr>
          <w:sz w:val="20"/>
          <w:szCs w:val="20"/>
        </w:rPr>
        <w:t>icle by Jeff McMullen</w:t>
      </w:r>
      <w:r w:rsidR="007915BB">
        <w:rPr>
          <w:sz w:val="20"/>
          <w:szCs w:val="20"/>
        </w:rPr>
        <w:t xml:space="preserve"> on earth science </w:t>
      </w:r>
      <w:r>
        <w:rPr>
          <w:sz w:val="20"/>
          <w:szCs w:val="20"/>
        </w:rPr>
        <w:t xml:space="preserve"> in ABC Magazine. </w:t>
      </w:r>
      <w:r w:rsidR="00902D28">
        <w:rPr>
          <w:sz w:val="20"/>
          <w:szCs w:val="20"/>
        </w:rPr>
        <w:t>Sydney 2007.</w:t>
      </w:r>
    </w:p>
    <w:p w14:paraId="2733027C" w14:textId="77777777" w:rsidR="00760BB8" w:rsidRPr="00BB2C6F" w:rsidRDefault="00760BB8" w:rsidP="00760BB8">
      <w:pPr>
        <w:rPr>
          <w:sz w:val="20"/>
          <w:szCs w:val="20"/>
        </w:rPr>
      </w:pPr>
    </w:p>
    <w:p w14:paraId="6AF30BA9" w14:textId="77777777" w:rsidR="00F1286C" w:rsidRDefault="00760BB8">
      <w:pPr>
        <w:rPr>
          <w:sz w:val="20"/>
          <w:szCs w:val="20"/>
        </w:rPr>
      </w:pPr>
      <w:r w:rsidRPr="00BB2C6F">
        <w:rPr>
          <w:sz w:val="20"/>
          <w:szCs w:val="20"/>
        </w:rPr>
        <w:t>“The Road to Better Days – Searching for Equality in Australia” Article by Jeff McMullen. Sydney 2007.</w:t>
      </w:r>
    </w:p>
    <w:p w14:paraId="09135094" w14:textId="77777777" w:rsidR="00A0753E" w:rsidRDefault="00A0753E">
      <w:pPr>
        <w:rPr>
          <w:sz w:val="20"/>
          <w:szCs w:val="20"/>
        </w:rPr>
      </w:pPr>
    </w:p>
    <w:p w14:paraId="4506ECBF" w14:textId="77777777" w:rsidR="007915BB" w:rsidRDefault="007915BB" w:rsidP="007915BB">
      <w:pPr>
        <w:rPr>
          <w:sz w:val="20"/>
          <w:szCs w:val="20"/>
        </w:rPr>
      </w:pPr>
      <w:r>
        <w:rPr>
          <w:sz w:val="20"/>
          <w:szCs w:val="20"/>
        </w:rPr>
        <w:t xml:space="preserve">“Don’t Buy the Intervention Lie”  Article by Jeff McMullen in The New Left Weekly. Sydney September 2007. </w:t>
      </w:r>
    </w:p>
    <w:p w14:paraId="35B530F5" w14:textId="77777777" w:rsidR="007915BB" w:rsidRDefault="007915BB">
      <w:pPr>
        <w:rPr>
          <w:sz w:val="20"/>
          <w:szCs w:val="20"/>
        </w:rPr>
      </w:pPr>
    </w:p>
    <w:p w14:paraId="0323EB1E" w14:textId="77777777" w:rsidR="00A0753E" w:rsidRDefault="00A0753E">
      <w:pPr>
        <w:rPr>
          <w:sz w:val="20"/>
          <w:szCs w:val="20"/>
        </w:rPr>
      </w:pPr>
      <w:r>
        <w:rPr>
          <w:sz w:val="20"/>
          <w:szCs w:val="20"/>
        </w:rPr>
        <w:t>“The Northern Territory Intervention” Article by Jeff McMullen in The National Indigenous Times Newspaper. Issue 156. 26</w:t>
      </w:r>
      <w:r w:rsidRPr="00A0753E">
        <w:rPr>
          <w:sz w:val="20"/>
          <w:szCs w:val="20"/>
          <w:vertAlign w:val="superscript"/>
        </w:rPr>
        <w:t>th</w:t>
      </w:r>
      <w:r>
        <w:rPr>
          <w:sz w:val="20"/>
          <w:szCs w:val="20"/>
        </w:rPr>
        <w:t xml:space="preserve"> June 2008.</w:t>
      </w:r>
    </w:p>
    <w:p w14:paraId="13FF95A6" w14:textId="77777777" w:rsidR="00A0753E" w:rsidRDefault="00A0753E">
      <w:pPr>
        <w:rPr>
          <w:sz w:val="20"/>
          <w:szCs w:val="20"/>
        </w:rPr>
      </w:pPr>
    </w:p>
    <w:p w14:paraId="4F1CBA2D" w14:textId="77777777" w:rsidR="00F1286C" w:rsidRDefault="00E86BEA">
      <w:pPr>
        <w:rPr>
          <w:sz w:val="20"/>
          <w:szCs w:val="20"/>
        </w:rPr>
      </w:pPr>
      <w:r>
        <w:rPr>
          <w:sz w:val="20"/>
          <w:szCs w:val="20"/>
        </w:rPr>
        <w:t>“Abundantia”. Preface by Jeff McMullen to the</w:t>
      </w:r>
      <w:r w:rsidR="007915BB">
        <w:rPr>
          <w:sz w:val="20"/>
          <w:szCs w:val="20"/>
        </w:rPr>
        <w:t xml:space="preserve"> art and photography</w:t>
      </w:r>
      <w:r>
        <w:rPr>
          <w:sz w:val="20"/>
          <w:szCs w:val="20"/>
        </w:rPr>
        <w:t xml:space="preserve"> book, “Abundance”  by Nicole</w:t>
      </w:r>
    </w:p>
    <w:p w14:paraId="1C1F3C06" w14:textId="77777777" w:rsidR="00E86BEA" w:rsidRDefault="00E86BEA">
      <w:pPr>
        <w:rPr>
          <w:sz w:val="20"/>
          <w:szCs w:val="20"/>
        </w:rPr>
      </w:pPr>
      <w:r>
        <w:rPr>
          <w:sz w:val="20"/>
          <w:szCs w:val="20"/>
        </w:rPr>
        <w:t xml:space="preserve">Published by  </w:t>
      </w:r>
      <w:bookmarkStart w:id="0" w:name="_GoBack"/>
      <w:bookmarkEnd w:id="0"/>
      <w:r>
        <w:rPr>
          <w:sz w:val="20"/>
          <w:szCs w:val="20"/>
        </w:rPr>
        <w:t xml:space="preserve">            Sydney 2009. </w:t>
      </w:r>
    </w:p>
    <w:p w14:paraId="754E6654" w14:textId="77777777" w:rsidR="00F1286C" w:rsidRDefault="00F1286C">
      <w:pPr>
        <w:rPr>
          <w:sz w:val="20"/>
          <w:szCs w:val="20"/>
        </w:rPr>
      </w:pPr>
    </w:p>
    <w:p w14:paraId="5BB88E8A" w14:textId="77777777" w:rsidR="00F1286C" w:rsidRDefault="00F1286C">
      <w:pPr>
        <w:rPr>
          <w:sz w:val="20"/>
          <w:szCs w:val="20"/>
        </w:rPr>
      </w:pPr>
      <w:r>
        <w:rPr>
          <w:sz w:val="20"/>
          <w:szCs w:val="20"/>
        </w:rPr>
        <w:t>“The Real Face of War” Chapter by Jeff McMullen in “Vision 2030: An alternative approach to Australian security.”  Medical Association for the Prevention of War. Carlton, Victoria. July, 2010.</w:t>
      </w:r>
    </w:p>
    <w:p w14:paraId="52411EDF" w14:textId="77777777" w:rsidR="008A28D3" w:rsidRDefault="008A28D3">
      <w:pPr>
        <w:rPr>
          <w:sz w:val="20"/>
          <w:szCs w:val="20"/>
        </w:rPr>
      </w:pPr>
    </w:p>
    <w:p w14:paraId="274A2994" w14:textId="77777777" w:rsidR="00C91F93" w:rsidRDefault="00C91F93">
      <w:pPr>
        <w:rPr>
          <w:sz w:val="20"/>
          <w:szCs w:val="20"/>
        </w:rPr>
      </w:pPr>
      <w:r>
        <w:rPr>
          <w:sz w:val="20"/>
          <w:szCs w:val="20"/>
        </w:rPr>
        <w:t>“Open Letter to Jenny Macklin MP”  Jeff McMullen</w:t>
      </w:r>
      <w:r w:rsidR="007915BB">
        <w:rPr>
          <w:sz w:val="20"/>
          <w:szCs w:val="20"/>
        </w:rPr>
        <w:t xml:space="preserve"> examines the discrimination implicit in the Northern Territory Intervention. Published in Arena Magazine.</w:t>
      </w:r>
      <w:r>
        <w:rPr>
          <w:sz w:val="20"/>
          <w:szCs w:val="20"/>
        </w:rPr>
        <w:t xml:space="preserve"> 21</w:t>
      </w:r>
      <w:r w:rsidRPr="00C91F93">
        <w:rPr>
          <w:sz w:val="20"/>
          <w:szCs w:val="20"/>
          <w:vertAlign w:val="superscript"/>
        </w:rPr>
        <w:t>st</w:t>
      </w:r>
      <w:r>
        <w:rPr>
          <w:sz w:val="20"/>
          <w:szCs w:val="20"/>
        </w:rPr>
        <w:t xml:space="preserve"> March 2011. </w:t>
      </w:r>
    </w:p>
    <w:p w14:paraId="6329E110" w14:textId="77777777" w:rsidR="00C91F93" w:rsidRDefault="00C91F93">
      <w:pPr>
        <w:rPr>
          <w:sz w:val="20"/>
          <w:szCs w:val="20"/>
        </w:rPr>
      </w:pPr>
    </w:p>
    <w:p w14:paraId="58AC1BE5" w14:textId="77777777" w:rsidR="00C91F93" w:rsidRDefault="00C91F93">
      <w:pPr>
        <w:rPr>
          <w:sz w:val="20"/>
          <w:szCs w:val="20"/>
        </w:rPr>
      </w:pPr>
      <w:r>
        <w:rPr>
          <w:sz w:val="20"/>
          <w:szCs w:val="20"/>
        </w:rPr>
        <w:t>“Protector Macklin’s Interv</w:t>
      </w:r>
      <w:r w:rsidR="008A28D3">
        <w:rPr>
          <w:sz w:val="20"/>
          <w:szCs w:val="20"/>
        </w:rPr>
        <w:t>ent</w:t>
      </w:r>
      <w:r>
        <w:rPr>
          <w:sz w:val="20"/>
          <w:szCs w:val="20"/>
        </w:rPr>
        <w:t>ion” Article by Jeff McMullen</w:t>
      </w:r>
      <w:r w:rsidR="007915BB">
        <w:rPr>
          <w:sz w:val="20"/>
          <w:szCs w:val="20"/>
        </w:rPr>
        <w:t xml:space="preserve"> published in The Tracker Magazine</w:t>
      </w:r>
      <w:r>
        <w:rPr>
          <w:sz w:val="20"/>
          <w:szCs w:val="20"/>
        </w:rPr>
        <w:t xml:space="preserve"> Sydney 2011.</w:t>
      </w:r>
    </w:p>
    <w:p w14:paraId="5DB70E69" w14:textId="77777777" w:rsidR="008A28D3" w:rsidRDefault="008A28D3">
      <w:pPr>
        <w:rPr>
          <w:sz w:val="20"/>
          <w:szCs w:val="20"/>
        </w:rPr>
      </w:pPr>
      <w:r>
        <w:rPr>
          <w:sz w:val="20"/>
          <w:szCs w:val="20"/>
        </w:rPr>
        <w:t xml:space="preserve"> </w:t>
      </w:r>
    </w:p>
    <w:p w14:paraId="52B0B367" w14:textId="77777777" w:rsidR="008A28D3" w:rsidRDefault="008A28D3">
      <w:pPr>
        <w:rPr>
          <w:sz w:val="20"/>
          <w:szCs w:val="20"/>
        </w:rPr>
      </w:pPr>
      <w:r>
        <w:rPr>
          <w:sz w:val="20"/>
          <w:szCs w:val="20"/>
        </w:rPr>
        <w:t>“Saltwater People of the Broken Bays”. Forward by Jeff McMullen in book by this title written by John Ogden. Published Sydney 2011.</w:t>
      </w:r>
    </w:p>
    <w:p w14:paraId="5FDF476A" w14:textId="77777777" w:rsidR="008A28D3" w:rsidRDefault="008A28D3">
      <w:pPr>
        <w:rPr>
          <w:sz w:val="20"/>
          <w:szCs w:val="20"/>
        </w:rPr>
      </w:pPr>
    </w:p>
    <w:p w14:paraId="13C394E9" w14:textId="77777777" w:rsidR="007915BB" w:rsidRDefault="00621C8A">
      <w:pPr>
        <w:rPr>
          <w:sz w:val="20"/>
          <w:szCs w:val="20"/>
        </w:rPr>
      </w:pPr>
      <w:r>
        <w:rPr>
          <w:sz w:val="20"/>
          <w:szCs w:val="20"/>
        </w:rPr>
        <w:t>“White Noise” Article by Jeff McMullen</w:t>
      </w:r>
      <w:r w:rsidR="00FE285D">
        <w:rPr>
          <w:sz w:val="20"/>
          <w:szCs w:val="20"/>
        </w:rPr>
        <w:t xml:space="preserve"> on Media treatment of Indigenous Australians in The Tracker Magazine April 2011</w:t>
      </w:r>
      <w:r>
        <w:rPr>
          <w:sz w:val="20"/>
          <w:szCs w:val="20"/>
        </w:rPr>
        <w:t xml:space="preserve"> </w:t>
      </w:r>
    </w:p>
    <w:p w14:paraId="51347B98" w14:textId="77777777" w:rsidR="002F7FD2" w:rsidRDefault="002F7FD2">
      <w:pPr>
        <w:rPr>
          <w:sz w:val="20"/>
          <w:szCs w:val="20"/>
        </w:rPr>
      </w:pPr>
    </w:p>
    <w:p w14:paraId="657664F6" w14:textId="77777777" w:rsidR="00FE285D" w:rsidRDefault="00FE285D">
      <w:pPr>
        <w:rPr>
          <w:sz w:val="20"/>
          <w:szCs w:val="20"/>
        </w:rPr>
      </w:pPr>
      <w:r>
        <w:rPr>
          <w:sz w:val="20"/>
          <w:szCs w:val="20"/>
        </w:rPr>
        <w:t xml:space="preserve">“Lessons from the </w:t>
      </w:r>
      <w:r w:rsidR="00F1342A">
        <w:rPr>
          <w:sz w:val="20"/>
          <w:szCs w:val="20"/>
        </w:rPr>
        <w:t xml:space="preserve">Man in the Ring” Tribute by Jeff McMullen </w:t>
      </w:r>
      <w:r>
        <w:rPr>
          <w:sz w:val="20"/>
          <w:szCs w:val="20"/>
        </w:rPr>
        <w:t>to Australian boxing Champion Lionel Rose.</w:t>
      </w:r>
      <w:r w:rsidR="00F1342A">
        <w:rPr>
          <w:sz w:val="20"/>
          <w:szCs w:val="20"/>
        </w:rPr>
        <w:t xml:space="preserve"> 2011.</w:t>
      </w:r>
    </w:p>
    <w:p w14:paraId="0A0C1D0B" w14:textId="77777777" w:rsidR="00FE285D" w:rsidRDefault="00FE285D">
      <w:pPr>
        <w:rPr>
          <w:sz w:val="20"/>
          <w:szCs w:val="20"/>
        </w:rPr>
      </w:pPr>
    </w:p>
    <w:p w14:paraId="0DC2E326" w14:textId="77777777" w:rsidR="00FE285D" w:rsidRDefault="00FE285D">
      <w:pPr>
        <w:rPr>
          <w:sz w:val="20"/>
          <w:szCs w:val="20"/>
        </w:rPr>
      </w:pPr>
      <w:r>
        <w:rPr>
          <w:sz w:val="20"/>
          <w:szCs w:val="20"/>
        </w:rPr>
        <w:t xml:space="preserve">“The Power of More than One”.  </w:t>
      </w:r>
      <w:r w:rsidR="00BF51F7">
        <w:rPr>
          <w:sz w:val="20"/>
          <w:szCs w:val="20"/>
        </w:rPr>
        <w:t>Article by Jeff McMullen on AIME – the Australian Indigenous Mentoring Movement – published in The Tracker Magazine, May 2011.</w:t>
      </w:r>
    </w:p>
    <w:p w14:paraId="0890EC78" w14:textId="77777777" w:rsidR="00D60C42" w:rsidRDefault="00D60C42">
      <w:pPr>
        <w:rPr>
          <w:sz w:val="20"/>
          <w:szCs w:val="20"/>
        </w:rPr>
      </w:pPr>
    </w:p>
    <w:p w14:paraId="3ACC6BE5" w14:textId="77777777" w:rsidR="00BF51F7" w:rsidRDefault="002F7FD2">
      <w:pPr>
        <w:rPr>
          <w:sz w:val="20"/>
          <w:szCs w:val="20"/>
        </w:rPr>
      </w:pPr>
      <w:r>
        <w:rPr>
          <w:sz w:val="20"/>
          <w:szCs w:val="20"/>
        </w:rPr>
        <w:t>“A Change of Heart and Mind” Article by Jeff McMullen on reform of the Australian Constitution published in The Tracker Magazine June 2011.</w:t>
      </w:r>
    </w:p>
    <w:p w14:paraId="4F5401CA" w14:textId="77777777" w:rsidR="002F7FD2" w:rsidRDefault="002F7FD2">
      <w:pPr>
        <w:rPr>
          <w:sz w:val="20"/>
          <w:szCs w:val="20"/>
        </w:rPr>
      </w:pPr>
    </w:p>
    <w:p w14:paraId="64D574CD" w14:textId="77777777" w:rsidR="002F7FD2" w:rsidRDefault="002F7FD2">
      <w:pPr>
        <w:rPr>
          <w:sz w:val="20"/>
          <w:szCs w:val="20"/>
        </w:rPr>
      </w:pPr>
      <w:r>
        <w:rPr>
          <w:sz w:val="20"/>
          <w:szCs w:val="20"/>
        </w:rPr>
        <w:t>“Tomorrow’s Children”.  Article by Jeff McMullen on the role of Aboriginal health bodies to improve the future of Indigenous children. Published in The Tracker Magazine,  July 2011.</w:t>
      </w:r>
    </w:p>
    <w:p w14:paraId="6BEED52E" w14:textId="77777777" w:rsidR="002F7FD2" w:rsidRDefault="002F7FD2">
      <w:pPr>
        <w:rPr>
          <w:sz w:val="20"/>
          <w:szCs w:val="20"/>
        </w:rPr>
      </w:pPr>
    </w:p>
    <w:p w14:paraId="44753774" w14:textId="77777777" w:rsidR="009F7690" w:rsidRDefault="002F7FD2">
      <w:pPr>
        <w:rPr>
          <w:sz w:val="20"/>
          <w:szCs w:val="20"/>
        </w:rPr>
      </w:pPr>
      <w:r>
        <w:rPr>
          <w:sz w:val="20"/>
          <w:szCs w:val="20"/>
        </w:rPr>
        <w:t>“A Night like Thi</w:t>
      </w:r>
      <w:r w:rsidR="009F7690">
        <w:rPr>
          <w:sz w:val="20"/>
          <w:szCs w:val="20"/>
        </w:rPr>
        <w:t>s</w:t>
      </w:r>
      <w:r>
        <w:rPr>
          <w:sz w:val="20"/>
          <w:szCs w:val="20"/>
        </w:rPr>
        <w:t>”. Article by Jeff McMullen</w:t>
      </w:r>
      <w:r w:rsidR="009F7690">
        <w:rPr>
          <w:sz w:val="20"/>
          <w:szCs w:val="20"/>
        </w:rPr>
        <w:t xml:space="preserve"> on the Walking with Spirits festival at Beswick Falls, Northern Territory. Published </w:t>
      </w:r>
      <w:r>
        <w:rPr>
          <w:sz w:val="20"/>
          <w:szCs w:val="20"/>
        </w:rPr>
        <w:t xml:space="preserve"> in The Tracker Magazine</w:t>
      </w:r>
      <w:r w:rsidR="009F7690">
        <w:rPr>
          <w:sz w:val="20"/>
          <w:szCs w:val="20"/>
        </w:rPr>
        <w:t>, August 2011 and in the book, Walking with Spirits, published by Djilpin Arts Aboriginal Cirporation on the 10</w:t>
      </w:r>
      <w:r w:rsidR="009F7690" w:rsidRPr="009F7690">
        <w:rPr>
          <w:sz w:val="20"/>
          <w:szCs w:val="20"/>
          <w:vertAlign w:val="superscript"/>
        </w:rPr>
        <w:t>th</w:t>
      </w:r>
      <w:r w:rsidR="009F7690">
        <w:rPr>
          <w:sz w:val="20"/>
          <w:szCs w:val="20"/>
        </w:rPr>
        <w:t xml:space="preserve"> anniversary of the festival.</w:t>
      </w:r>
    </w:p>
    <w:p w14:paraId="5FDD2CCA" w14:textId="77777777" w:rsidR="009F7690" w:rsidRDefault="009F7690">
      <w:pPr>
        <w:rPr>
          <w:sz w:val="20"/>
          <w:szCs w:val="20"/>
        </w:rPr>
      </w:pPr>
    </w:p>
    <w:p w14:paraId="430C1E72" w14:textId="77777777" w:rsidR="00BF51F7" w:rsidRDefault="009F7690">
      <w:pPr>
        <w:rPr>
          <w:sz w:val="20"/>
          <w:szCs w:val="20"/>
        </w:rPr>
      </w:pPr>
      <w:r>
        <w:rPr>
          <w:sz w:val="20"/>
          <w:szCs w:val="20"/>
        </w:rPr>
        <w:t>“Still Walking”. Article by Jeff McMullen on the 45</w:t>
      </w:r>
      <w:r w:rsidRPr="009F7690">
        <w:rPr>
          <w:sz w:val="20"/>
          <w:szCs w:val="20"/>
          <w:vertAlign w:val="superscript"/>
        </w:rPr>
        <w:t>th</w:t>
      </w:r>
      <w:r>
        <w:rPr>
          <w:sz w:val="20"/>
          <w:szCs w:val="20"/>
        </w:rPr>
        <w:t xml:space="preserve"> anniversary of the Wave Hill Walk-off led by Vincent Lingiari. Published in The Tracker Magazine, September 2011.</w:t>
      </w:r>
    </w:p>
    <w:p w14:paraId="42F8C5D1" w14:textId="77777777" w:rsidR="009F7690" w:rsidRDefault="009F7690">
      <w:pPr>
        <w:rPr>
          <w:sz w:val="20"/>
          <w:szCs w:val="20"/>
        </w:rPr>
      </w:pPr>
    </w:p>
    <w:p w14:paraId="5CC9CAED" w14:textId="77777777" w:rsidR="009F7690" w:rsidRDefault="009F7690">
      <w:pPr>
        <w:rPr>
          <w:sz w:val="20"/>
          <w:szCs w:val="20"/>
        </w:rPr>
      </w:pPr>
      <w:r>
        <w:rPr>
          <w:sz w:val="20"/>
          <w:szCs w:val="20"/>
        </w:rPr>
        <w:t>“The Promised Land” Article by Jeff McMullen on the global impact of a development policy that undermines traditional custodianship of the earth. Published in The Tracker Magazine, October 2011.</w:t>
      </w:r>
    </w:p>
    <w:p w14:paraId="447AC46F" w14:textId="77777777" w:rsidR="009F7690" w:rsidRDefault="009F7690">
      <w:pPr>
        <w:rPr>
          <w:sz w:val="20"/>
          <w:szCs w:val="20"/>
        </w:rPr>
      </w:pPr>
    </w:p>
    <w:p w14:paraId="34CEA41A" w14:textId="77777777" w:rsidR="009F7690" w:rsidRDefault="009F7690">
      <w:pPr>
        <w:rPr>
          <w:sz w:val="20"/>
          <w:szCs w:val="20"/>
        </w:rPr>
      </w:pPr>
      <w:r>
        <w:rPr>
          <w:sz w:val="20"/>
          <w:szCs w:val="20"/>
        </w:rPr>
        <w:t>“The Cry of a Child”. Article by Jeff McMullen on the struggle for equality for Indigenous children and the protests by Aboriginal elders ag</w:t>
      </w:r>
      <w:r w:rsidR="0022776C">
        <w:rPr>
          <w:sz w:val="20"/>
          <w:szCs w:val="20"/>
        </w:rPr>
        <w:t>ainst their loss of rights. Pub</w:t>
      </w:r>
      <w:r>
        <w:rPr>
          <w:sz w:val="20"/>
          <w:szCs w:val="20"/>
        </w:rPr>
        <w:t>lished in The Tracker Magazine</w:t>
      </w:r>
      <w:r w:rsidR="0022776C">
        <w:rPr>
          <w:sz w:val="20"/>
          <w:szCs w:val="20"/>
        </w:rPr>
        <w:t>,</w:t>
      </w:r>
    </w:p>
    <w:p w14:paraId="767A41C0" w14:textId="77777777" w:rsidR="0022776C" w:rsidRDefault="0022776C">
      <w:pPr>
        <w:rPr>
          <w:sz w:val="20"/>
          <w:szCs w:val="20"/>
        </w:rPr>
      </w:pPr>
      <w:r>
        <w:rPr>
          <w:sz w:val="20"/>
          <w:szCs w:val="20"/>
        </w:rPr>
        <w:t>November 2011.</w:t>
      </w:r>
    </w:p>
    <w:p w14:paraId="4B394774" w14:textId="77777777" w:rsidR="0022776C" w:rsidRDefault="0022776C">
      <w:pPr>
        <w:rPr>
          <w:sz w:val="20"/>
          <w:szCs w:val="20"/>
        </w:rPr>
      </w:pPr>
    </w:p>
    <w:p w14:paraId="6F770BC6" w14:textId="77777777" w:rsidR="0022776C" w:rsidRDefault="0022776C">
      <w:pPr>
        <w:rPr>
          <w:sz w:val="20"/>
          <w:szCs w:val="20"/>
        </w:rPr>
      </w:pPr>
      <w:r>
        <w:rPr>
          <w:sz w:val="20"/>
          <w:szCs w:val="20"/>
        </w:rPr>
        <w:t xml:space="preserve">“Blue Sky – Beyond Trauma and Victimhood”. Article by Jeff McMullen on people around the </w:t>
      </w:r>
      <w:r w:rsidR="00AC20AF">
        <w:rPr>
          <w:sz w:val="20"/>
          <w:szCs w:val="20"/>
        </w:rPr>
        <w:t>world who have moved beyond cro</w:t>
      </w:r>
      <w:r>
        <w:rPr>
          <w:sz w:val="20"/>
          <w:szCs w:val="20"/>
        </w:rPr>
        <w:t>ss-generational traumas. Published in The Tracker Magazine December 2011.</w:t>
      </w:r>
    </w:p>
    <w:p w14:paraId="450B9494" w14:textId="77777777" w:rsidR="00F1342A" w:rsidRDefault="00F1342A">
      <w:pPr>
        <w:rPr>
          <w:sz w:val="20"/>
          <w:szCs w:val="20"/>
        </w:rPr>
      </w:pPr>
    </w:p>
    <w:p w14:paraId="684FD019" w14:textId="77777777" w:rsidR="00F1342A" w:rsidRDefault="00F1342A">
      <w:pPr>
        <w:rPr>
          <w:sz w:val="20"/>
          <w:szCs w:val="20"/>
        </w:rPr>
      </w:pPr>
      <w:r>
        <w:rPr>
          <w:sz w:val="20"/>
          <w:szCs w:val="20"/>
        </w:rPr>
        <w:t>“Land, Language, Law and Culture” Article by Jeff McMullen on the debate over Australian constitutional reform. Published in The Tracker Magazine February 2012.</w:t>
      </w:r>
    </w:p>
    <w:p w14:paraId="58EF4338" w14:textId="77777777" w:rsidR="00F1342A" w:rsidRDefault="00F1342A">
      <w:pPr>
        <w:rPr>
          <w:sz w:val="20"/>
          <w:szCs w:val="20"/>
        </w:rPr>
      </w:pPr>
    </w:p>
    <w:p w14:paraId="6DF2AA03" w14:textId="77777777" w:rsidR="00F1342A" w:rsidRDefault="00F1342A">
      <w:pPr>
        <w:rPr>
          <w:sz w:val="20"/>
          <w:szCs w:val="20"/>
        </w:rPr>
      </w:pPr>
      <w:r>
        <w:rPr>
          <w:sz w:val="20"/>
          <w:szCs w:val="20"/>
        </w:rPr>
        <w:t>“The New Land Grab” Art</w:t>
      </w:r>
      <w:r w:rsidR="00AC20AF">
        <w:rPr>
          <w:sz w:val="20"/>
          <w:szCs w:val="20"/>
        </w:rPr>
        <w:t>icle by Jeff McMullen on the 10-</w:t>
      </w:r>
      <w:r>
        <w:rPr>
          <w:sz w:val="20"/>
          <w:szCs w:val="20"/>
        </w:rPr>
        <w:t>year extension of the NT Intervention</w:t>
      </w:r>
    </w:p>
    <w:p w14:paraId="117119CC" w14:textId="77777777" w:rsidR="00F1342A" w:rsidRDefault="00F1342A">
      <w:pPr>
        <w:rPr>
          <w:sz w:val="20"/>
          <w:szCs w:val="20"/>
        </w:rPr>
      </w:pPr>
      <w:r>
        <w:rPr>
          <w:sz w:val="20"/>
          <w:szCs w:val="20"/>
        </w:rPr>
        <w:t>described by Government as the Stronger Futures legislation. Published in The Tracker Magazine, March 2012.</w:t>
      </w:r>
    </w:p>
    <w:p w14:paraId="3AF75F62" w14:textId="77777777" w:rsidR="00F1342A" w:rsidRDefault="00F1342A">
      <w:pPr>
        <w:rPr>
          <w:sz w:val="20"/>
          <w:szCs w:val="20"/>
        </w:rPr>
      </w:pPr>
    </w:p>
    <w:p w14:paraId="3F12F5E3" w14:textId="77777777" w:rsidR="00F1342A" w:rsidRDefault="00AC20AF">
      <w:pPr>
        <w:rPr>
          <w:sz w:val="20"/>
          <w:szCs w:val="20"/>
        </w:rPr>
      </w:pPr>
      <w:r>
        <w:rPr>
          <w:sz w:val="20"/>
          <w:szCs w:val="20"/>
        </w:rPr>
        <w:t>“Stand for Freedom”. Article by Jeff McMullen on Aboriginal resistance to the Stronger Futures legislation in the Northern Territory. Published in The Tracker Magazine, April 2012.</w:t>
      </w:r>
    </w:p>
    <w:p w14:paraId="556FE3A6" w14:textId="77777777" w:rsidR="00AC20AF" w:rsidRDefault="00AC20AF">
      <w:pPr>
        <w:rPr>
          <w:sz w:val="20"/>
          <w:szCs w:val="20"/>
        </w:rPr>
      </w:pPr>
    </w:p>
    <w:p w14:paraId="407D3D82" w14:textId="77777777" w:rsidR="00AC20AF" w:rsidRDefault="00AC20AF">
      <w:pPr>
        <w:rPr>
          <w:sz w:val="20"/>
          <w:szCs w:val="20"/>
        </w:rPr>
      </w:pPr>
      <w:r>
        <w:rPr>
          <w:sz w:val="20"/>
          <w:szCs w:val="20"/>
        </w:rPr>
        <w:t>“Fight for the Homelands” Article by Jeff McMullen on calls by Traditional Owners to oppose the surrender of control of their communities to the federal government. Published in The Tracker Magazine, May 2012.</w:t>
      </w:r>
    </w:p>
    <w:p w14:paraId="1FAD74C7" w14:textId="77777777" w:rsidR="00AC20AF" w:rsidRDefault="00AC20AF">
      <w:pPr>
        <w:rPr>
          <w:sz w:val="20"/>
          <w:szCs w:val="20"/>
        </w:rPr>
      </w:pPr>
    </w:p>
    <w:p w14:paraId="5C65B3E2" w14:textId="77777777" w:rsidR="00AC20AF" w:rsidRDefault="00AC20AF">
      <w:pPr>
        <w:rPr>
          <w:sz w:val="20"/>
          <w:szCs w:val="20"/>
        </w:rPr>
      </w:pPr>
      <w:r>
        <w:rPr>
          <w:sz w:val="20"/>
          <w:szCs w:val="20"/>
        </w:rPr>
        <w:t>“On Land, Rights and Justice”. Article by Jeff McMullen  on Aboriginal activist Anthony Martin Fernando (1864-1949) and the pattern of injustice that continues. Published in The Tracker Magazine, June 2012.</w:t>
      </w:r>
    </w:p>
    <w:p w14:paraId="44B2CAC7" w14:textId="77777777" w:rsidR="00AC20AF" w:rsidRDefault="00AC20AF">
      <w:pPr>
        <w:rPr>
          <w:sz w:val="20"/>
          <w:szCs w:val="20"/>
        </w:rPr>
      </w:pPr>
    </w:p>
    <w:p w14:paraId="1A1A20CB" w14:textId="77777777" w:rsidR="00AC20AF" w:rsidRDefault="009C3BBD">
      <w:pPr>
        <w:rPr>
          <w:sz w:val="20"/>
          <w:szCs w:val="20"/>
        </w:rPr>
      </w:pPr>
      <w:r>
        <w:rPr>
          <w:sz w:val="20"/>
          <w:szCs w:val="20"/>
        </w:rPr>
        <w:t>“A New D</w:t>
      </w:r>
      <w:r w:rsidR="00AC20AF">
        <w:rPr>
          <w:sz w:val="20"/>
          <w:szCs w:val="20"/>
        </w:rPr>
        <w:t>ay of Mourning”. Article by Jeff McMullen on a new wave of oppression against Aboriginal people. Published in The Tracker Magazine, July 2012.</w:t>
      </w:r>
    </w:p>
    <w:p w14:paraId="7768BFD1" w14:textId="77777777" w:rsidR="009C3BBD" w:rsidRDefault="009C3BBD">
      <w:pPr>
        <w:rPr>
          <w:sz w:val="20"/>
          <w:szCs w:val="20"/>
        </w:rPr>
      </w:pPr>
    </w:p>
    <w:p w14:paraId="0893BE59" w14:textId="77777777" w:rsidR="009C3BBD" w:rsidRDefault="009C3BBD">
      <w:pPr>
        <w:rPr>
          <w:sz w:val="20"/>
          <w:szCs w:val="20"/>
        </w:rPr>
      </w:pPr>
      <w:r>
        <w:rPr>
          <w:sz w:val="20"/>
          <w:szCs w:val="20"/>
        </w:rPr>
        <w:t>“A Brighter Day” Article by Jeff McMullen on Aboriginal community champions who show the way ahead. Published in The Tracker Magazine,  August 2012.</w:t>
      </w:r>
    </w:p>
    <w:p w14:paraId="26FA14E8" w14:textId="77777777" w:rsidR="009C3BBD" w:rsidRDefault="009C3BBD">
      <w:pPr>
        <w:rPr>
          <w:sz w:val="20"/>
          <w:szCs w:val="20"/>
        </w:rPr>
      </w:pPr>
    </w:p>
    <w:p w14:paraId="6300C113" w14:textId="77777777" w:rsidR="009C3BBD" w:rsidRDefault="009C3BBD">
      <w:pPr>
        <w:rPr>
          <w:sz w:val="20"/>
          <w:szCs w:val="20"/>
        </w:rPr>
      </w:pPr>
      <w:r>
        <w:rPr>
          <w:sz w:val="20"/>
          <w:szCs w:val="20"/>
        </w:rPr>
        <w:t>“The Good Oil”. Article by Jeff McMullen on Traditional Owners efforts to protect their plants and medicines on the homelands. Published in The Tracker Magazine, September 2012.</w:t>
      </w:r>
    </w:p>
    <w:p w14:paraId="2EFBE9F8" w14:textId="77777777" w:rsidR="009C3BBD" w:rsidRDefault="009C3BBD">
      <w:pPr>
        <w:rPr>
          <w:sz w:val="20"/>
          <w:szCs w:val="20"/>
        </w:rPr>
      </w:pPr>
    </w:p>
    <w:p w14:paraId="114B906F" w14:textId="77777777" w:rsidR="009C3BBD" w:rsidRDefault="009C3BBD">
      <w:pPr>
        <w:rPr>
          <w:sz w:val="20"/>
          <w:szCs w:val="20"/>
        </w:rPr>
      </w:pPr>
      <w:r>
        <w:rPr>
          <w:sz w:val="20"/>
          <w:szCs w:val="20"/>
        </w:rPr>
        <w:t>“The Education Wars”. Article by Jeff McMullen on the Indigenous educators who attended the Stronger Smarter Summit of 2012. Published in The Tracker Magazine, Oct-Nov. Edition 2012.</w:t>
      </w:r>
    </w:p>
    <w:p w14:paraId="1AF0B4CA" w14:textId="77777777" w:rsidR="009C3BBD" w:rsidRDefault="009C3BBD">
      <w:pPr>
        <w:rPr>
          <w:sz w:val="20"/>
          <w:szCs w:val="20"/>
        </w:rPr>
      </w:pPr>
    </w:p>
    <w:p w14:paraId="1F546148" w14:textId="77777777" w:rsidR="009C3BBD" w:rsidRDefault="009C3BBD">
      <w:pPr>
        <w:rPr>
          <w:sz w:val="20"/>
          <w:szCs w:val="20"/>
        </w:rPr>
      </w:pPr>
      <w:r>
        <w:rPr>
          <w:sz w:val="20"/>
          <w:szCs w:val="20"/>
        </w:rPr>
        <w:t>“No to Another Decade of Discrimination” Article by Jeff McMullen on the call by Yolgnu elders</w:t>
      </w:r>
    </w:p>
    <w:p w14:paraId="0324CDF8" w14:textId="77777777" w:rsidR="009C3BBD" w:rsidRDefault="009C3BBD">
      <w:pPr>
        <w:rPr>
          <w:sz w:val="20"/>
          <w:szCs w:val="20"/>
        </w:rPr>
      </w:pPr>
      <w:r>
        <w:rPr>
          <w:sz w:val="20"/>
          <w:szCs w:val="20"/>
        </w:rPr>
        <w:t>to oppose the federal control of their lands. Published in The Tracker Magazine, October 2012.</w:t>
      </w:r>
    </w:p>
    <w:p w14:paraId="35FE4929" w14:textId="77777777" w:rsidR="00AC20AF" w:rsidRDefault="00AC20AF">
      <w:pPr>
        <w:rPr>
          <w:sz w:val="20"/>
          <w:szCs w:val="20"/>
        </w:rPr>
      </w:pPr>
    </w:p>
    <w:p w14:paraId="774967DC" w14:textId="77777777" w:rsidR="00AC20AF" w:rsidRDefault="00375AAC">
      <w:pPr>
        <w:rPr>
          <w:sz w:val="20"/>
          <w:szCs w:val="20"/>
        </w:rPr>
      </w:pPr>
      <w:r>
        <w:rPr>
          <w:sz w:val="20"/>
          <w:szCs w:val="20"/>
        </w:rPr>
        <w:t>“On Medals and the Children of the Sunrise”. Article by Jeff McMullen &amp; Ian Thorpe reflecting on the Australian Human Rights Commission’s awarding of the Human Rights Medal to a great Olympian.</w:t>
      </w:r>
    </w:p>
    <w:p w14:paraId="56225C14" w14:textId="77777777" w:rsidR="00375AAC" w:rsidRDefault="00375AAC">
      <w:pPr>
        <w:rPr>
          <w:sz w:val="20"/>
          <w:szCs w:val="20"/>
        </w:rPr>
      </w:pPr>
      <w:r>
        <w:rPr>
          <w:sz w:val="20"/>
          <w:szCs w:val="20"/>
        </w:rPr>
        <w:t>Various websites. December 2012.</w:t>
      </w:r>
    </w:p>
    <w:p w14:paraId="7F336086" w14:textId="77777777" w:rsidR="00AC20AF" w:rsidRDefault="00AC20AF">
      <w:pPr>
        <w:rPr>
          <w:sz w:val="20"/>
          <w:szCs w:val="20"/>
        </w:rPr>
      </w:pPr>
    </w:p>
    <w:p w14:paraId="710AFF25" w14:textId="77777777" w:rsidR="00AC20AF" w:rsidRDefault="00AC20AF">
      <w:pPr>
        <w:rPr>
          <w:sz w:val="20"/>
          <w:szCs w:val="20"/>
        </w:rPr>
      </w:pPr>
    </w:p>
    <w:p w14:paraId="4DEB220E" w14:textId="77777777" w:rsidR="0022776C" w:rsidRDefault="0022776C">
      <w:pPr>
        <w:rPr>
          <w:sz w:val="20"/>
          <w:szCs w:val="20"/>
        </w:rPr>
      </w:pPr>
    </w:p>
    <w:p w14:paraId="5086576A" w14:textId="77777777" w:rsidR="0022776C" w:rsidRDefault="0022776C">
      <w:pPr>
        <w:rPr>
          <w:sz w:val="20"/>
          <w:szCs w:val="20"/>
        </w:rPr>
      </w:pPr>
    </w:p>
    <w:p w14:paraId="4CD45FAA" w14:textId="77777777" w:rsidR="0022776C" w:rsidRDefault="0022776C">
      <w:pPr>
        <w:rPr>
          <w:sz w:val="20"/>
          <w:szCs w:val="20"/>
        </w:rPr>
      </w:pPr>
    </w:p>
    <w:p w14:paraId="0A66D4A7" w14:textId="77777777" w:rsidR="007915BB" w:rsidRPr="00F1286C" w:rsidRDefault="007915BB">
      <w:pPr>
        <w:rPr>
          <w:sz w:val="20"/>
          <w:szCs w:val="20"/>
        </w:rPr>
      </w:pPr>
    </w:p>
    <w:sectPr w:rsidR="007915BB" w:rsidRPr="00F1286C" w:rsidSect="002205A5">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43115" w14:textId="77777777" w:rsidR="00810C4B" w:rsidRDefault="00810C4B" w:rsidP="009C3BBD">
      <w:r>
        <w:separator/>
      </w:r>
    </w:p>
  </w:endnote>
  <w:endnote w:type="continuationSeparator" w:id="0">
    <w:p w14:paraId="1E816EF5" w14:textId="77777777" w:rsidR="00810C4B" w:rsidRDefault="00810C4B" w:rsidP="009C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03105" w14:textId="77777777" w:rsidR="00810C4B" w:rsidRDefault="00810C4B" w:rsidP="009C3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5806F" w14:textId="77777777" w:rsidR="00810C4B" w:rsidRDefault="00810C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792B" w14:textId="77777777" w:rsidR="00810C4B" w:rsidRDefault="00810C4B" w:rsidP="009C3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C8F">
      <w:rPr>
        <w:rStyle w:val="PageNumber"/>
        <w:noProof/>
      </w:rPr>
      <w:t>1</w:t>
    </w:r>
    <w:r>
      <w:rPr>
        <w:rStyle w:val="PageNumber"/>
      </w:rPr>
      <w:fldChar w:fldCharType="end"/>
    </w:r>
  </w:p>
  <w:p w14:paraId="3B1F42B5" w14:textId="77777777" w:rsidR="00810C4B" w:rsidRDefault="00810C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8C09E" w14:textId="77777777" w:rsidR="00810C4B" w:rsidRDefault="00810C4B" w:rsidP="009C3BBD">
      <w:r>
        <w:separator/>
      </w:r>
    </w:p>
  </w:footnote>
  <w:footnote w:type="continuationSeparator" w:id="0">
    <w:p w14:paraId="1831CF52" w14:textId="77777777" w:rsidR="00810C4B" w:rsidRDefault="00810C4B" w:rsidP="009C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6C"/>
    <w:rsid w:val="002205A5"/>
    <w:rsid w:val="0022776C"/>
    <w:rsid w:val="002F7FD2"/>
    <w:rsid w:val="00375AAC"/>
    <w:rsid w:val="00621C8A"/>
    <w:rsid w:val="00760BB8"/>
    <w:rsid w:val="007915BB"/>
    <w:rsid w:val="00810C4B"/>
    <w:rsid w:val="008A28D3"/>
    <w:rsid w:val="00902D28"/>
    <w:rsid w:val="00956607"/>
    <w:rsid w:val="00976522"/>
    <w:rsid w:val="009C3BBD"/>
    <w:rsid w:val="009F7690"/>
    <w:rsid w:val="00A0753E"/>
    <w:rsid w:val="00AC20AF"/>
    <w:rsid w:val="00B30080"/>
    <w:rsid w:val="00BB2C6F"/>
    <w:rsid w:val="00BF51F7"/>
    <w:rsid w:val="00C91F93"/>
    <w:rsid w:val="00D60C42"/>
    <w:rsid w:val="00E86BEA"/>
    <w:rsid w:val="00EF4C8F"/>
    <w:rsid w:val="00F1286C"/>
    <w:rsid w:val="00F1342A"/>
    <w:rsid w:val="00FE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60A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3BBD"/>
    <w:pPr>
      <w:tabs>
        <w:tab w:val="center" w:pos="4320"/>
        <w:tab w:val="right" w:pos="8640"/>
      </w:tabs>
    </w:pPr>
  </w:style>
  <w:style w:type="character" w:customStyle="1" w:styleId="FooterChar">
    <w:name w:val="Footer Char"/>
    <w:basedOn w:val="DefaultParagraphFont"/>
    <w:link w:val="Footer"/>
    <w:uiPriority w:val="99"/>
    <w:rsid w:val="009C3BBD"/>
    <w:rPr>
      <w:sz w:val="24"/>
      <w:szCs w:val="24"/>
      <w:lang w:val="en-AU" w:eastAsia="en-US"/>
    </w:rPr>
  </w:style>
  <w:style w:type="character" w:styleId="PageNumber">
    <w:name w:val="page number"/>
    <w:basedOn w:val="DefaultParagraphFont"/>
    <w:uiPriority w:val="99"/>
    <w:semiHidden/>
    <w:unhideWhenUsed/>
    <w:rsid w:val="009C3B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3BBD"/>
    <w:pPr>
      <w:tabs>
        <w:tab w:val="center" w:pos="4320"/>
        <w:tab w:val="right" w:pos="8640"/>
      </w:tabs>
    </w:pPr>
  </w:style>
  <w:style w:type="character" w:customStyle="1" w:styleId="FooterChar">
    <w:name w:val="Footer Char"/>
    <w:basedOn w:val="DefaultParagraphFont"/>
    <w:link w:val="Footer"/>
    <w:uiPriority w:val="99"/>
    <w:rsid w:val="009C3BBD"/>
    <w:rPr>
      <w:sz w:val="24"/>
      <w:szCs w:val="24"/>
      <w:lang w:val="en-AU" w:eastAsia="en-US"/>
    </w:rPr>
  </w:style>
  <w:style w:type="character" w:styleId="PageNumber">
    <w:name w:val="page number"/>
    <w:basedOn w:val="DefaultParagraphFont"/>
    <w:uiPriority w:val="99"/>
    <w:semiHidden/>
    <w:unhideWhenUsed/>
    <w:rsid w:val="009C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995</Words>
  <Characters>5674</Characters>
  <Application>Microsoft Macintosh Word</Application>
  <DocSecurity>0</DocSecurity>
  <Lines>47</Lines>
  <Paragraphs>13</Paragraphs>
  <ScaleCrop>false</ScaleCrop>
  <Company>The New Journalism Pty Ltd</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McMullen</dc:creator>
  <cp:keywords/>
  <dc:description/>
  <cp:lastModifiedBy>Jeff McMullen</cp:lastModifiedBy>
  <cp:revision>3</cp:revision>
  <dcterms:created xsi:type="dcterms:W3CDTF">2012-12-16T03:36:00Z</dcterms:created>
  <dcterms:modified xsi:type="dcterms:W3CDTF">2012-12-16T12:16:00Z</dcterms:modified>
</cp:coreProperties>
</file>